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C9731" w14:textId="77777777" w:rsidR="00641ACD" w:rsidRPr="009B3A54" w:rsidRDefault="00AA08B4" w:rsidP="0003103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B8A9E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4pt;margin-top:-23.6pt;width:78pt;height:92pt;z-index:-251657728;mso-position-horizontal-relative:text;mso-position-vertical-relative:text;mso-width-relative:page;mso-height-relative:page" fillcolor="window">
            <v:imagedata r:id="rId5" o:title="" grayscale="t" bilevel="t"/>
          </v:shape>
          <o:OLEObject Type="Embed" ProgID="Word.Picture.8" ShapeID="_x0000_s1026" DrawAspect="Content" ObjectID="_1772353578" r:id="rId6"/>
        </w:pict>
      </w:r>
    </w:p>
    <w:p w14:paraId="68F10D76" w14:textId="77777777" w:rsidR="00641ACD" w:rsidRPr="009B3A54" w:rsidRDefault="00641ACD" w:rsidP="000310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29E5FD5" w14:textId="77777777" w:rsidR="00641ACD" w:rsidRDefault="00641ACD" w:rsidP="0003103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0CF1A71" w14:textId="77777777" w:rsidR="009B3A54" w:rsidRPr="009B3A54" w:rsidRDefault="009B3A54" w:rsidP="0003103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4360D08" w14:textId="03CB169B" w:rsidR="009B3A54" w:rsidRPr="009B3A54" w:rsidRDefault="009B3A54" w:rsidP="009B3A54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B3A54"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14:paraId="589EF4A6" w14:textId="32DF6F55" w:rsidR="009B3A54" w:rsidRPr="00AA08B4" w:rsidRDefault="009B3A54" w:rsidP="009B3A5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AA08B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36B85" w:rsidRPr="00AA08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08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010A" w:rsidRPr="00AA08B4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D36B85" w:rsidRPr="00AA08B4">
        <w:rPr>
          <w:rFonts w:ascii="TH SarabunIT๙" w:hAnsi="TH SarabunIT๙" w:cs="TH SarabunIT๙"/>
          <w:sz w:val="32"/>
          <w:szCs w:val="32"/>
          <w:cs/>
        </w:rPr>
        <w:t>/๒๕๖</w:t>
      </w:r>
      <w:r w:rsidR="0032010A" w:rsidRPr="00AA08B4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51C712C" w14:textId="77777777" w:rsidR="009B3A54" w:rsidRPr="009B3A54" w:rsidRDefault="009B3A54" w:rsidP="009B3A5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B3A54">
        <w:rPr>
          <w:rFonts w:ascii="TH SarabunIT๙" w:hAnsi="TH SarabunIT๙" w:cs="TH SarabunIT๙"/>
          <w:sz w:val="32"/>
          <w:szCs w:val="32"/>
          <w:cs/>
        </w:rPr>
        <w:t>เรื่อง แต่งตั้งคณะกรรมการดำเนินการประเมินความเสี่ยงต่อการรับสินบน</w:t>
      </w:r>
    </w:p>
    <w:p w14:paraId="0F2EA245" w14:textId="693DCE49" w:rsidR="009B3A54" w:rsidRDefault="009B3A54" w:rsidP="009B3A5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9B3A54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พ.ศ.๒๕๖๗</w:t>
      </w:r>
    </w:p>
    <w:p w14:paraId="2CDF0EEE" w14:textId="77777777" w:rsidR="00977A25" w:rsidRDefault="009B3A54" w:rsidP="00977A2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</w:t>
      </w:r>
    </w:p>
    <w:p w14:paraId="0A330DC9" w14:textId="77777777" w:rsidR="00977A25" w:rsidRDefault="00977A25" w:rsidP="00977A2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41ACD" w:rsidRPr="009B3A54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ได้กำหนดแนวทางการ ประเมินคุณธรรมและความโปร่งใสในการดำเนินงาน ของหน่วยงานภาครัฐ (</w:t>
      </w:r>
      <w:r w:rsidR="00641ACD" w:rsidRPr="009B3A54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="00641ACD" w:rsidRPr="009B3A54">
        <w:rPr>
          <w:rFonts w:ascii="TH SarabunIT๙" w:hAnsi="TH SarabunIT๙" w:cs="TH SarabunIT๙"/>
          <w:sz w:val="32"/>
          <w:szCs w:val="32"/>
          <w:cs/>
        </w:rPr>
        <w:t>ของ ตรวจคนเข้าเมืองจังหวัด ด่านตรวจคนเข้</w:t>
      </w:r>
      <w:bookmarkStart w:id="0" w:name="_GoBack"/>
      <w:bookmarkEnd w:id="0"/>
      <w:r w:rsidR="00641ACD" w:rsidRPr="009B3A54">
        <w:rPr>
          <w:rFonts w:ascii="TH SarabunIT๙" w:hAnsi="TH SarabunIT๙" w:cs="TH SarabunIT๙"/>
          <w:sz w:val="32"/>
          <w:szCs w:val="32"/>
          <w:cs/>
        </w:rPr>
        <w:t>าเมือง ประจำปีงบประมาณ พ.ศ.๒๕๖๗ เพื่อใช้เป็นกลไกการ ขับเคลื่อนยุทธศาสตร์ชาติ ว่าด้วยการป้องกันและปราบปรามการทุจริต ให้บรรลุเป้าหมาย โดยการดำเนินงาน การเปิดเผยข้อมูลสาธารณะ (</w:t>
      </w:r>
      <w:r w:rsidR="00641ACD" w:rsidRPr="009B3A54">
        <w:rPr>
          <w:rFonts w:ascii="TH SarabunIT๙" w:hAnsi="TH SarabunIT๙" w:cs="TH SarabunIT๙"/>
          <w:sz w:val="32"/>
          <w:szCs w:val="32"/>
        </w:rPr>
        <w:t xml:space="preserve">Open Data Integrity &amp; Transparency Assessment (OIT)) </w:t>
      </w:r>
      <w:r w:rsidR="00641ACD" w:rsidRPr="009B3A54">
        <w:rPr>
          <w:rFonts w:ascii="TH SarabunIT๙" w:hAnsi="TH SarabunIT๙" w:cs="TH SarabunIT๙"/>
          <w:sz w:val="32"/>
          <w:szCs w:val="32"/>
          <w:cs/>
        </w:rPr>
        <w:t>กำหนดให้มีการประเมิน ความเสี่ยงต่อการรับสินบนของหน่วยงาน นั้น</w:t>
      </w:r>
    </w:p>
    <w:p w14:paraId="055EAB80" w14:textId="5EEB7A35" w:rsidR="00641ACD" w:rsidRPr="009B3A54" w:rsidRDefault="00977A25" w:rsidP="00977A2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41ACD" w:rsidRPr="009B3A54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เพื่อให้การปฏิบัติราชการของ</w:t>
      </w:r>
      <w:r w:rsidR="009B3A54"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F50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ACD" w:rsidRPr="009B3A54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ACD" w:rsidRPr="009B3A54">
        <w:rPr>
          <w:rFonts w:ascii="TH SarabunIT๙" w:hAnsi="TH SarabunIT๙" w:cs="TH SarabunIT๙"/>
          <w:sz w:val="32"/>
          <w:szCs w:val="32"/>
          <w:cs/>
        </w:rPr>
        <w:t>จึงแต่งตั้งคณะกรรมการดำเนินการประเ</w:t>
      </w:r>
      <w:r w:rsidR="009B3A54">
        <w:rPr>
          <w:rFonts w:ascii="TH SarabunIT๙" w:hAnsi="TH SarabunIT๙" w:cs="TH SarabunIT๙"/>
          <w:sz w:val="32"/>
          <w:szCs w:val="32"/>
          <w:cs/>
        </w:rPr>
        <w:t>มินความเสี่ยงต่อการรับสินบน ของ</w:t>
      </w:r>
      <w:r w:rsidR="009B3A54"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9B3A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ACD" w:rsidRPr="009B3A54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พ.ศ.๒๕๖๗ ดังนี้</w:t>
      </w:r>
    </w:p>
    <w:p w14:paraId="1BE5F118" w14:textId="77777777" w:rsidR="009C5B0D" w:rsidRPr="009B3A54" w:rsidRDefault="009C5B0D" w:rsidP="009B3A54">
      <w:pPr>
        <w:pStyle w:val="a3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5F5EE3E8" w14:textId="77777777" w:rsidR="0003103A" w:rsidRPr="009B3A54" w:rsidRDefault="00641ACD" w:rsidP="00977A25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3A54">
        <w:rPr>
          <w:rFonts w:ascii="TH SarabunIT๙" w:hAnsi="TH SarabunIT๙" w:cs="TH SarabunIT๙"/>
          <w:b/>
          <w:bCs/>
          <w:sz w:val="32"/>
          <w:szCs w:val="32"/>
          <w:cs/>
        </w:rPr>
        <w:t>๑. องค์ประกอบคณะกรรมการ</w:t>
      </w:r>
      <w:r w:rsidR="0003103A" w:rsidRPr="009B3A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C5B0D" w:rsidRPr="009B3A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</w:p>
    <w:p w14:paraId="43030F7E" w14:textId="35106032" w:rsidR="0032010A" w:rsidRDefault="0032010A" w:rsidP="00977A25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/>
          <w:sz w:val="32"/>
          <w:szCs w:val="32"/>
        </w:rPr>
        <w:tab/>
      </w:r>
      <w:r w:rsidR="00B3009A" w:rsidRPr="00B3009A">
        <w:rPr>
          <w:rFonts w:ascii="TH SarabunIT๙" w:hAnsi="TH SarabunIT๙" w:cs="TH SarabunIT๙"/>
          <w:sz w:val="32"/>
          <w:szCs w:val="32"/>
          <w:cs/>
        </w:rPr>
        <w:t>ว่าที่</w:t>
      </w:r>
      <w:r w:rsidR="00B300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09A" w:rsidRPr="00B3009A">
        <w:rPr>
          <w:rFonts w:ascii="TH SarabunIT๙" w:hAnsi="TH SarabunIT๙" w:cs="TH SarabunIT๙"/>
          <w:sz w:val="32"/>
          <w:szCs w:val="32"/>
          <w:cs/>
        </w:rPr>
        <w:t xml:space="preserve">พันตำรวจตรี </w:t>
      </w:r>
      <w:proofErr w:type="spellStart"/>
      <w:proofErr w:type="gramStart"/>
      <w:r w:rsidR="00B3009A" w:rsidRPr="00B3009A">
        <w:rPr>
          <w:rFonts w:ascii="TH SarabunIT๙" w:hAnsi="TH SarabunIT๙" w:cs="TH SarabunIT๙"/>
          <w:sz w:val="32"/>
          <w:szCs w:val="32"/>
          <w:cs/>
        </w:rPr>
        <w:t>ชยุตม์</w:t>
      </w:r>
      <w:proofErr w:type="spellEnd"/>
      <w:r w:rsidR="00B3009A" w:rsidRPr="00B3009A">
        <w:rPr>
          <w:rFonts w:ascii="TH SarabunIT๙" w:hAnsi="TH SarabunIT๙" w:cs="TH SarabunIT๙"/>
          <w:sz w:val="32"/>
          <w:szCs w:val="32"/>
          <w:cs/>
        </w:rPr>
        <w:t xml:space="preserve">พงศ์  </w:t>
      </w:r>
      <w:proofErr w:type="spellStart"/>
      <w:r w:rsidR="00B3009A" w:rsidRPr="00B3009A">
        <w:rPr>
          <w:rFonts w:ascii="TH SarabunIT๙" w:hAnsi="TH SarabunIT๙" w:cs="TH SarabunIT๙"/>
          <w:sz w:val="32"/>
          <w:szCs w:val="32"/>
          <w:cs/>
        </w:rPr>
        <w:t>โชติธี</w:t>
      </w:r>
      <w:proofErr w:type="spellEnd"/>
      <w:r w:rsidR="00B3009A" w:rsidRPr="00B3009A">
        <w:rPr>
          <w:rFonts w:ascii="TH SarabunIT๙" w:hAnsi="TH SarabunIT๙" w:cs="TH SarabunIT๙"/>
          <w:sz w:val="32"/>
          <w:szCs w:val="32"/>
          <w:cs/>
        </w:rPr>
        <w:t>ระวัฒนา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  <w:t>ผู้ควบคุมการปฏิบัติ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009A" w:rsidRPr="00B3009A">
        <w:rPr>
          <w:rFonts w:ascii="TH SarabunIT๙" w:hAnsi="TH SarabunIT๙" w:cs="TH SarabunIT๙"/>
          <w:sz w:val="32"/>
          <w:szCs w:val="32"/>
          <w:cs/>
        </w:rPr>
        <w:t>สารวัตรตรวจคนเข้าเมืองจังหวัดพัทลุง</w:t>
      </w:r>
      <w:r w:rsidR="00B300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5629">
        <w:rPr>
          <w:rFonts w:ascii="TH SarabunIT๙" w:hAnsi="TH SarabunIT๙" w:cs="TH SarabunIT๙"/>
          <w:sz w:val="32"/>
          <w:szCs w:val="32"/>
          <w:cs/>
        </w:rPr>
        <w:tab/>
      </w:r>
    </w:p>
    <w:p w14:paraId="04BDDC00" w14:textId="77777777" w:rsidR="00B3009A" w:rsidRDefault="0032010A" w:rsidP="00977A25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009A" w:rsidRPr="00B3009A">
        <w:rPr>
          <w:rFonts w:ascii="TH SarabunIT๙" w:hAnsi="TH SarabunIT๙" w:cs="TH SarabunIT๙"/>
          <w:sz w:val="32"/>
          <w:szCs w:val="32"/>
          <w:cs/>
        </w:rPr>
        <w:t>ร้อยตำรวจเอก คำรพ ปิ่นทองพันธุ์</w:t>
      </w:r>
      <w:r w:rsidR="00B300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323FB3A" w14:textId="5C445788" w:rsidR="0032010A" w:rsidRDefault="00B3009A" w:rsidP="00977A25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รอง</w:t>
      </w:r>
      <w:r w:rsidR="0032010A">
        <w:rPr>
          <w:rFonts w:ascii="TH SarabunIT๙" w:hAnsi="TH SarabunIT๙" w:cs="TH SarabunIT๙" w:hint="cs"/>
          <w:sz w:val="32"/>
          <w:szCs w:val="32"/>
          <w:cs/>
        </w:rPr>
        <w:t>สารวัตรตรวจคนเข้าเมืองจังหวัด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14:paraId="7B1EB467" w14:textId="5ABD4D02" w:rsidR="00B3009A" w:rsidRDefault="0032010A" w:rsidP="00977A25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009A" w:rsidRPr="00B3009A">
        <w:rPr>
          <w:rFonts w:ascii="TH SarabunIT๙" w:hAnsi="TH SarabunIT๙" w:cs="TH SarabunIT๙"/>
          <w:sz w:val="32"/>
          <w:szCs w:val="32"/>
          <w:cs/>
        </w:rPr>
        <w:t xml:space="preserve">ร้อยตำรวจเอก หญิง </w:t>
      </w:r>
      <w:proofErr w:type="spellStart"/>
      <w:r w:rsidR="00B3009A" w:rsidRPr="00B3009A">
        <w:rPr>
          <w:rFonts w:ascii="TH SarabunIT๙" w:hAnsi="TH SarabunIT๙" w:cs="TH SarabunIT๙"/>
          <w:sz w:val="32"/>
          <w:szCs w:val="32"/>
          <w:cs/>
        </w:rPr>
        <w:t>อรุณี</w:t>
      </w:r>
      <w:proofErr w:type="spellEnd"/>
      <w:r w:rsidR="00B3009A" w:rsidRPr="00B3009A">
        <w:rPr>
          <w:rFonts w:ascii="TH SarabunIT๙" w:hAnsi="TH SarabunIT๙" w:cs="TH SarabunIT๙"/>
          <w:sz w:val="32"/>
          <w:szCs w:val="32"/>
          <w:cs/>
        </w:rPr>
        <w:t xml:space="preserve"> สถาพรจตุ</w:t>
      </w:r>
      <w:proofErr w:type="spellStart"/>
      <w:r w:rsidR="00B3009A" w:rsidRPr="00B3009A">
        <w:rPr>
          <w:rFonts w:ascii="TH SarabunIT๙" w:hAnsi="TH SarabunIT๙" w:cs="TH SarabunIT๙"/>
          <w:sz w:val="32"/>
          <w:szCs w:val="32"/>
          <w:cs/>
        </w:rPr>
        <w:t>รวิทย์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009A" w:rsidRPr="00B3009A">
        <w:rPr>
          <w:rFonts w:ascii="TH SarabunIT๙" w:hAnsi="TH SarabunIT๙" w:cs="TH SarabunIT๙"/>
          <w:sz w:val="32"/>
          <w:szCs w:val="32"/>
          <w:cs/>
        </w:rPr>
        <w:t>คณะทำงาน/เลขานุการ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899B0F3" w14:textId="4D8AFCC0" w:rsidR="0032010A" w:rsidRDefault="00B3009A" w:rsidP="00977A25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010A">
        <w:rPr>
          <w:rFonts w:ascii="TH SarabunIT๙" w:hAnsi="TH SarabunIT๙" w:cs="TH SarabunIT๙"/>
          <w:sz w:val="32"/>
          <w:szCs w:val="32"/>
          <w:cs/>
        </w:rPr>
        <w:tab/>
      </w:r>
      <w:r w:rsidRPr="00B3009A">
        <w:rPr>
          <w:rFonts w:ascii="TH SarabunIT๙" w:hAnsi="TH SarabunIT๙" w:cs="TH SarabunIT๙"/>
          <w:sz w:val="32"/>
          <w:szCs w:val="32"/>
          <w:cs/>
        </w:rPr>
        <w:t>รองสารวัตรตรวจคนเข้าเมืองจังหวัดพัทลุง</w:t>
      </w:r>
    </w:p>
    <w:p w14:paraId="6F8DB70D" w14:textId="00BB73A1" w:rsidR="00B3009A" w:rsidRDefault="0032010A" w:rsidP="00977A25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009A" w:rsidRPr="00B3009A">
        <w:rPr>
          <w:rFonts w:ascii="TH SarabunIT๙" w:hAnsi="TH SarabunIT๙" w:cs="TH SarabunIT๙"/>
          <w:sz w:val="32"/>
          <w:szCs w:val="32"/>
          <w:cs/>
        </w:rPr>
        <w:t xml:space="preserve">ร้อยตำรวจโท </w:t>
      </w:r>
      <w:r w:rsidR="00AB7CE5" w:rsidRPr="00AB7CE5">
        <w:rPr>
          <w:rFonts w:ascii="TH SarabunIT๙" w:hAnsi="TH SarabunIT๙" w:cs="TH SarabunIT๙"/>
          <w:sz w:val="32"/>
          <w:szCs w:val="32"/>
          <w:cs/>
        </w:rPr>
        <w:t>ราชเดช  นินทจิตร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14:paraId="0BD4653F" w14:textId="64C7C76A" w:rsidR="0032010A" w:rsidRDefault="0032010A" w:rsidP="00977A25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14:paraId="2077F24F" w14:textId="627D80F8" w:rsidR="0032010A" w:rsidRDefault="0032010A" w:rsidP="00977A25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009A" w:rsidRPr="00B3009A">
        <w:rPr>
          <w:rFonts w:ascii="TH SarabunIT๙" w:hAnsi="TH SarabunIT๙" w:cs="TH SarabunIT๙"/>
          <w:sz w:val="32"/>
          <w:szCs w:val="32"/>
          <w:cs/>
        </w:rPr>
        <w:t xml:space="preserve">ร้อยตำรวจโท </w:t>
      </w:r>
      <w:r w:rsidR="00AB7CE5" w:rsidRPr="00AB7CE5">
        <w:rPr>
          <w:rFonts w:ascii="TH SarabunIT๙" w:hAnsi="TH SarabunIT๙" w:cs="TH SarabunIT๙"/>
          <w:sz w:val="32"/>
          <w:szCs w:val="32"/>
          <w:cs/>
        </w:rPr>
        <w:t>ประจวบ  หนูมี</w:t>
      </w:r>
      <w:r w:rsidR="00AB7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0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4F60384" w14:textId="77777777" w:rsidR="00E81C0E" w:rsidRDefault="00B3009A" w:rsidP="00977A25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32010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010A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09A">
        <w:rPr>
          <w:rFonts w:ascii="TH SarabunIT๙" w:hAnsi="TH SarabunIT๙" w:cs="TH SarabunIT๙"/>
          <w:sz w:val="32"/>
          <w:szCs w:val="32"/>
          <w:cs/>
        </w:rPr>
        <w:t xml:space="preserve">ดาบตำรวจ จิรศักดิ์  </w:t>
      </w:r>
      <w:proofErr w:type="spellStart"/>
      <w:r w:rsidRPr="00B3009A">
        <w:rPr>
          <w:rFonts w:ascii="TH SarabunIT๙" w:hAnsi="TH SarabunIT๙" w:cs="TH SarabunIT๙"/>
          <w:sz w:val="32"/>
          <w:szCs w:val="32"/>
          <w:cs/>
        </w:rPr>
        <w:t>นวน</w:t>
      </w:r>
      <w:proofErr w:type="spellEnd"/>
      <w:r w:rsidRPr="00B3009A">
        <w:rPr>
          <w:rFonts w:ascii="TH SarabunIT๙" w:hAnsi="TH SarabunIT๙" w:cs="TH SarabunIT๙"/>
          <w:sz w:val="32"/>
          <w:szCs w:val="32"/>
          <w:cs/>
        </w:rPr>
        <w:t>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010A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14:paraId="2350ADAD" w14:textId="2CF1B798" w:rsidR="0032010A" w:rsidRDefault="0032010A" w:rsidP="00977A25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33E841B8" wp14:editId="3A30DEC7">
            <wp:simplePos x="0" y="0"/>
            <wp:positionH relativeFrom="column">
              <wp:posOffset>2858770</wp:posOffset>
            </wp:positionH>
            <wp:positionV relativeFrom="paragraph">
              <wp:posOffset>8895080</wp:posOffset>
            </wp:positionV>
            <wp:extent cx="1548765" cy="617220"/>
            <wp:effectExtent l="0" t="0" r="0" b="0"/>
            <wp:wrapNone/>
            <wp:docPr id="492397330" name="รูปภาพ 1" descr="C:\Users\LENOVO\Desktop\188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883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65" t="54742" r="37585" b="37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14:paraId="368969C8" w14:textId="683B1B43" w:rsidR="0032010A" w:rsidRDefault="00E81C0E" w:rsidP="00977A25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1.7</w:t>
      </w:r>
      <w:r w:rsidR="0032010A">
        <w:rPr>
          <w:rFonts w:ascii="TH SarabunIT๙" w:hAnsi="TH SarabunIT๙" w:cs="TH SarabunIT๙" w:hint="cs"/>
          <w:sz w:val="32"/>
          <w:szCs w:val="32"/>
          <w:cs/>
        </w:rPr>
        <w:tab/>
      </w:r>
      <w:r w:rsidRPr="00E81C0E">
        <w:rPr>
          <w:rFonts w:ascii="TH SarabunIT๙" w:hAnsi="TH SarabunIT๙" w:cs="TH SarabunIT๙"/>
          <w:sz w:val="32"/>
          <w:szCs w:val="32"/>
          <w:cs/>
        </w:rPr>
        <w:t xml:space="preserve">ดาบตำรวจ สุปรีดี  </w:t>
      </w:r>
      <w:proofErr w:type="spellStart"/>
      <w:r w:rsidRPr="00E81C0E">
        <w:rPr>
          <w:rFonts w:ascii="TH SarabunIT๙" w:hAnsi="TH SarabunIT๙" w:cs="TH SarabunIT๙"/>
          <w:sz w:val="32"/>
          <w:szCs w:val="32"/>
          <w:cs/>
        </w:rPr>
        <w:t>เส็น</w:t>
      </w:r>
      <w:proofErr w:type="spellEnd"/>
      <w:r w:rsidRPr="00E81C0E">
        <w:rPr>
          <w:rFonts w:ascii="TH SarabunIT๙" w:hAnsi="TH SarabunIT๙" w:cs="TH SarabunIT๙"/>
          <w:sz w:val="32"/>
          <w:szCs w:val="32"/>
          <w:cs/>
        </w:rPr>
        <w:t>บัตร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010A">
        <w:rPr>
          <w:rFonts w:ascii="TH SarabunIT๙" w:hAnsi="TH SarabunIT๙" w:cs="TH SarabunIT๙" w:hint="cs"/>
          <w:sz w:val="32"/>
          <w:szCs w:val="32"/>
          <w:cs/>
        </w:rPr>
        <w:tab/>
        <w:t>ผู้ดูแลระบบ</w:t>
      </w:r>
      <w:r w:rsidR="0032010A">
        <w:rPr>
          <w:rFonts w:ascii="TH SarabunIT๙" w:hAnsi="TH SarabunIT๙" w:cs="TH SarabunIT๙"/>
          <w:sz w:val="32"/>
          <w:szCs w:val="32"/>
          <w:cs/>
        </w:rPr>
        <w:tab/>
      </w:r>
      <w:r w:rsidR="0032010A">
        <w:rPr>
          <w:rFonts w:ascii="TH SarabunIT๙" w:hAnsi="TH SarabunIT๙" w:cs="TH SarabunIT๙"/>
          <w:sz w:val="32"/>
          <w:szCs w:val="32"/>
          <w:cs/>
        </w:rPr>
        <w:tab/>
      </w:r>
      <w:r w:rsidR="0032010A">
        <w:rPr>
          <w:rFonts w:ascii="TH SarabunIT๙" w:hAnsi="TH SarabunIT๙" w:cs="TH SarabunIT๙"/>
          <w:sz w:val="32"/>
          <w:szCs w:val="32"/>
          <w:cs/>
        </w:rPr>
        <w:tab/>
      </w:r>
      <w:r w:rsidR="0032010A">
        <w:rPr>
          <w:rFonts w:ascii="TH SarabunIT๙" w:hAnsi="TH SarabunIT๙" w:cs="TH SarabunIT๙" w:hint="cs"/>
          <w:sz w:val="32"/>
          <w:szCs w:val="32"/>
          <w:cs/>
        </w:rPr>
        <w:t>ผู้บังคับหมู่ตรวจคนเข้าเมืองจังหวัด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32010A">
        <w:rPr>
          <w:rFonts w:ascii="TH SarabunIT๙" w:hAnsi="TH SarabunIT๙" w:cs="TH SarabunIT๙"/>
          <w:sz w:val="32"/>
          <w:szCs w:val="32"/>
          <w:cs/>
        </w:rPr>
        <w:tab/>
      </w:r>
      <w:r w:rsidR="0032010A">
        <w:rPr>
          <w:rFonts w:ascii="TH SarabunIT๙" w:hAnsi="TH SarabunIT๙" w:cs="TH SarabunIT๙"/>
          <w:sz w:val="32"/>
          <w:szCs w:val="32"/>
          <w:cs/>
        </w:rPr>
        <w:tab/>
      </w:r>
      <w:r w:rsidR="0032010A">
        <w:rPr>
          <w:rFonts w:ascii="TH SarabunIT๙" w:hAnsi="TH SarabunIT๙" w:cs="TH SarabunIT๙"/>
          <w:sz w:val="32"/>
          <w:szCs w:val="32"/>
          <w:cs/>
        </w:rPr>
        <w:tab/>
      </w:r>
    </w:p>
    <w:p w14:paraId="7E172C12" w14:textId="1620C6C0" w:rsidR="00E81C0E" w:rsidRDefault="00E81C0E" w:rsidP="00E81C0E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1.8</w:t>
      </w:r>
      <w:r w:rsidR="0032010A">
        <w:rPr>
          <w:rFonts w:ascii="TH SarabunIT๙" w:hAnsi="TH SarabunIT๙" w:cs="TH SarabunIT๙" w:hint="cs"/>
          <w:sz w:val="32"/>
          <w:szCs w:val="32"/>
          <w:cs/>
        </w:rPr>
        <w:tab/>
      </w:r>
      <w:r w:rsidRPr="00E81C0E">
        <w:rPr>
          <w:rFonts w:ascii="TH SarabunIT๙" w:hAnsi="TH SarabunIT๙" w:cs="TH SarabunIT๙"/>
          <w:sz w:val="32"/>
          <w:szCs w:val="32"/>
          <w:cs/>
        </w:rPr>
        <w:t xml:space="preserve">ดาบตำรวจ </w:t>
      </w:r>
      <w:proofErr w:type="spellStart"/>
      <w:r w:rsidR="00D14848" w:rsidRPr="00D14848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="00D14848" w:rsidRPr="00D14848">
        <w:rPr>
          <w:rFonts w:ascii="TH SarabunIT๙" w:hAnsi="TH SarabunIT๙" w:cs="TH SarabunIT๙"/>
          <w:sz w:val="32"/>
          <w:szCs w:val="32"/>
          <w:cs/>
        </w:rPr>
        <w:t>กู</w:t>
      </w:r>
      <w:proofErr w:type="spellStart"/>
      <w:r w:rsidR="00D14848" w:rsidRPr="00D14848">
        <w:rPr>
          <w:rFonts w:ascii="TH SarabunIT๙" w:hAnsi="TH SarabunIT๙" w:cs="TH SarabunIT๙"/>
          <w:sz w:val="32"/>
          <w:szCs w:val="32"/>
          <w:cs/>
        </w:rPr>
        <w:t>รเอก</w:t>
      </w:r>
      <w:proofErr w:type="spellEnd"/>
      <w:r w:rsidRPr="00E81C0E">
        <w:rPr>
          <w:rFonts w:ascii="TH SarabunIT๙" w:hAnsi="TH SarabunIT๙" w:cs="TH SarabunIT๙"/>
          <w:sz w:val="32"/>
          <w:szCs w:val="32"/>
          <w:cs/>
        </w:rPr>
        <w:t xml:space="preserve">  แก้วเรือง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148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2010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59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คณะทำงาน</w:t>
      </w:r>
    </w:p>
    <w:p w14:paraId="0FCE730E" w14:textId="5A0297E3" w:rsidR="0032010A" w:rsidRDefault="0032010A" w:rsidP="00E81C0E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14:paraId="17EBC260" w14:textId="5DFA1E84" w:rsidR="00BD594F" w:rsidRPr="00BD594F" w:rsidRDefault="008504A3" w:rsidP="00BD594F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1.9</w:t>
      </w:r>
      <w:r w:rsidR="00BD594F">
        <w:rPr>
          <w:rFonts w:ascii="TH SarabunIT๙" w:hAnsi="TH SarabunIT๙" w:cs="TH SarabunIT๙"/>
          <w:sz w:val="32"/>
          <w:szCs w:val="32"/>
        </w:rPr>
        <w:t xml:space="preserve"> </w:t>
      </w:r>
      <w:r w:rsidR="00BD594F" w:rsidRPr="00BD594F">
        <w:rPr>
          <w:rFonts w:ascii="TH SarabunIT๙" w:hAnsi="TH SarabunIT๙" w:cs="TH SarabunIT๙"/>
          <w:sz w:val="32"/>
          <w:szCs w:val="32"/>
          <w:cs/>
        </w:rPr>
        <w:t xml:space="preserve">ดาบตำรวจ </w:t>
      </w:r>
      <w:proofErr w:type="gramStart"/>
      <w:r w:rsidR="00BD594F" w:rsidRPr="00BD594F">
        <w:rPr>
          <w:rFonts w:ascii="TH SarabunIT๙" w:hAnsi="TH SarabunIT๙" w:cs="TH SarabunIT๙"/>
          <w:sz w:val="32"/>
          <w:szCs w:val="32"/>
          <w:cs/>
        </w:rPr>
        <w:t>อา</w:t>
      </w:r>
      <w:proofErr w:type="spellStart"/>
      <w:r w:rsidR="00BD594F" w:rsidRPr="00BD594F">
        <w:rPr>
          <w:rFonts w:ascii="TH SarabunIT๙" w:hAnsi="TH SarabunIT๙" w:cs="TH SarabunIT๙"/>
          <w:sz w:val="32"/>
          <w:szCs w:val="32"/>
          <w:cs/>
        </w:rPr>
        <w:t>ชีดร์</w:t>
      </w:r>
      <w:proofErr w:type="spellEnd"/>
      <w:r w:rsidR="00BD594F" w:rsidRPr="00BD594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BD594F" w:rsidRPr="00BD594F">
        <w:rPr>
          <w:rFonts w:ascii="TH SarabunIT๙" w:hAnsi="TH SarabunIT๙" w:cs="TH SarabunIT๙"/>
          <w:sz w:val="32"/>
          <w:szCs w:val="32"/>
          <w:cs/>
        </w:rPr>
        <w:t>ไสน</w:t>
      </w:r>
      <w:proofErr w:type="spellEnd"/>
      <w:proofErr w:type="gramEnd"/>
      <w:r w:rsidR="00BD594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D594F">
        <w:rPr>
          <w:rFonts w:ascii="TH SarabunIT๙" w:hAnsi="TH SarabunIT๙" w:cs="TH SarabunIT๙" w:hint="cs"/>
          <w:sz w:val="32"/>
          <w:szCs w:val="32"/>
          <w:cs/>
        </w:rPr>
        <w:tab/>
      </w:r>
      <w:r w:rsidR="00BD594F" w:rsidRPr="00BD594F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DC0686">
        <w:rPr>
          <w:rFonts w:ascii="TH SarabunIT๙" w:hAnsi="TH SarabunIT๙" w:cs="TH SarabunIT๙"/>
          <w:sz w:val="32"/>
          <w:szCs w:val="32"/>
          <w:cs/>
        </w:rPr>
        <w:t>คณะทำงาน/</w:t>
      </w:r>
      <w:r w:rsidR="00DC0686" w:rsidRPr="00DC0686">
        <w:rPr>
          <w:rFonts w:ascii="TH SarabunIT๙" w:hAnsi="TH SarabunIT๙" w:cs="TH SarabunIT๙"/>
          <w:sz w:val="32"/>
          <w:szCs w:val="32"/>
          <w:cs/>
        </w:rPr>
        <w:t>ผู้ดูแลระบบ</w:t>
      </w:r>
    </w:p>
    <w:p w14:paraId="5A927814" w14:textId="2F4A5659" w:rsidR="00977A25" w:rsidRDefault="00BD594F" w:rsidP="00BD594F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D594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BD594F">
        <w:rPr>
          <w:rFonts w:ascii="TH SarabunIT๙" w:hAnsi="TH SarabunIT๙" w:cs="TH SarabunIT๙"/>
          <w:sz w:val="32"/>
          <w:szCs w:val="32"/>
          <w:cs/>
        </w:rPr>
        <w:t>ผู้บังคับหมู่ตรวจคนเข้าเมืองจังหวัดพัทลุง</w:t>
      </w:r>
    </w:p>
    <w:p w14:paraId="5C04D1E0" w14:textId="56287EC2" w:rsidR="00977A25" w:rsidRDefault="00D81C0B" w:rsidP="00D81C0B">
      <w:pPr>
        <w:pStyle w:val="a3"/>
        <w:ind w:left="57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A93F47">
        <w:rPr>
          <w:rFonts w:ascii="TH SarabunIT๙" w:hAnsi="TH SarabunIT๙" w:cs="TH SarabunIT๙"/>
          <w:sz w:val="32"/>
          <w:szCs w:val="32"/>
        </w:rPr>
        <w:t>/1.10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3F47">
        <w:rPr>
          <w:rFonts w:ascii="TH SarabunIT๙" w:hAnsi="TH SarabunIT๙" w:cs="TH SarabunIT๙" w:hint="cs"/>
          <w:sz w:val="32"/>
          <w:szCs w:val="32"/>
          <w:cs/>
        </w:rPr>
        <w:t>ดาบตำรวจ</w:t>
      </w:r>
      <w:r w:rsidR="00977A25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15438144" w14:textId="77777777" w:rsidR="00D81C0B" w:rsidRDefault="00D81C0B" w:rsidP="00977A25">
      <w:pPr>
        <w:pStyle w:val="a3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59C2BEA1" w14:textId="77777777" w:rsidR="00D81C0B" w:rsidRDefault="00D81C0B" w:rsidP="00977A25">
      <w:pPr>
        <w:pStyle w:val="a3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21620218" w14:textId="021566A7" w:rsidR="00977A25" w:rsidRDefault="00977A25" w:rsidP="00977A25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91F54E5" w14:textId="77777777" w:rsidR="00977A25" w:rsidRDefault="00977A25" w:rsidP="00977A25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B6BB722" w14:textId="469991CE" w:rsidR="00751FE4" w:rsidRPr="00751FE4" w:rsidRDefault="00751FE4" w:rsidP="00751FE4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50F3" w:rsidRPr="007850F3">
        <w:rPr>
          <w:rFonts w:ascii="TH SarabunIT๙" w:hAnsi="TH SarabunIT๙" w:cs="TH SarabunIT๙"/>
          <w:sz w:val="32"/>
          <w:szCs w:val="32"/>
          <w:cs/>
        </w:rPr>
        <w:t>ดาบตำรวจ หญิง จุ</w:t>
      </w:r>
      <w:proofErr w:type="spellStart"/>
      <w:r w:rsidR="007850F3" w:rsidRPr="007850F3">
        <w:rPr>
          <w:rFonts w:ascii="TH SarabunIT๙" w:hAnsi="TH SarabunIT๙" w:cs="TH SarabunIT๙"/>
          <w:sz w:val="32"/>
          <w:szCs w:val="32"/>
          <w:cs/>
        </w:rPr>
        <w:t>รีวรรณ</w:t>
      </w:r>
      <w:proofErr w:type="spellEnd"/>
      <w:r w:rsidR="007850F3" w:rsidRPr="007850F3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7850F3" w:rsidRPr="007850F3">
        <w:rPr>
          <w:rFonts w:ascii="TH SarabunIT๙" w:hAnsi="TH SarabunIT๙" w:cs="TH SarabunIT๙"/>
          <w:sz w:val="32"/>
          <w:szCs w:val="32"/>
          <w:cs/>
        </w:rPr>
        <w:t>มู</w:t>
      </w:r>
      <w:proofErr w:type="spellEnd"/>
      <w:r w:rsidR="007850F3" w:rsidRPr="007850F3">
        <w:rPr>
          <w:rFonts w:ascii="TH SarabunIT๙" w:hAnsi="TH SarabunIT๙" w:cs="TH SarabunIT๙"/>
          <w:sz w:val="32"/>
          <w:szCs w:val="32"/>
          <w:cs/>
        </w:rPr>
        <w:t>สิ</w:t>
      </w:r>
      <w:proofErr w:type="spellStart"/>
      <w:r w:rsidR="007850F3" w:rsidRPr="007850F3">
        <w:rPr>
          <w:rFonts w:ascii="TH SarabunIT๙" w:hAnsi="TH SarabunIT๙" w:cs="TH SarabunIT๙"/>
          <w:sz w:val="32"/>
          <w:szCs w:val="32"/>
          <w:cs/>
        </w:rPr>
        <w:t>กิม</w:t>
      </w:r>
      <w:proofErr w:type="spellEnd"/>
      <w:r w:rsidRPr="00751FE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51FE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คณะทำงาน</w:t>
      </w:r>
    </w:p>
    <w:p w14:paraId="78BA4648" w14:textId="625F81F7" w:rsidR="00751FE4" w:rsidRDefault="00751FE4" w:rsidP="00751FE4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1FE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1FE4">
        <w:rPr>
          <w:rFonts w:ascii="TH SarabunIT๙" w:hAnsi="TH SarabunIT๙" w:cs="TH SarabunIT๙"/>
          <w:sz w:val="32"/>
          <w:szCs w:val="32"/>
          <w:cs/>
        </w:rPr>
        <w:t>ผู้บังคับหมู่ตรวจคนเข้าเมืองจังหวัดพัทลุง</w:t>
      </w:r>
    </w:p>
    <w:p w14:paraId="0509DA45" w14:textId="68AC1115" w:rsidR="00751FE4" w:rsidRDefault="00751FE4" w:rsidP="00751FE4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1.11</w:t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50F3" w:rsidRPr="007850F3">
        <w:rPr>
          <w:rFonts w:ascii="TH SarabunIT๙" w:hAnsi="TH SarabunIT๙" w:cs="TH SarabunIT๙"/>
          <w:sz w:val="32"/>
          <w:szCs w:val="32"/>
          <w:cs/>
        </w:rPr>
        <w:t xml:space="preserve">ดาบตำรวจ หญิง </w:t>
      </w:r>
      <w:proofErr w:type="gramStart"/>
      <w:r w:rsidR="007850F3" w:rsidRPr="007850F3">
        <w:rPr>
          <w:rFonts w:ascii="TH SarabunIT๙" w:hAnsi="TH SarabunIT๙" w:cs="TH SarabunIT๙"/>
          <w:sz w:val="32"/>
          <w:szCs w:val="32"/>
          <w:cs/>
        </w:rPr>
        <w:t>ขวัญหทัย  วุฒิ</w:t>
      </w:r>
      <w:proofErr w:type="spellStart"/>
      <w:r w:rsidR="007850F3" w:rsidRPr="007850F3">
        <w:rPr>
          <w:rFonts w:ascii="TH SarabunIT๙" w:hAnsi="TH SarabunIT๙" w:cs="TH SarabunIT๙"/>
          <w:sz w:val="32"/>
          <w:szCs w:val="32"/>
          <w:cs/>
        </w:rPr>
        <w:t>บุญญะ</w:t>
      </w:r>
      <w:proofErr w:type="spellEnd"/>
      <w:proofErr w:type="gramEnd"/>
      <w:r w:rsidRPr="00751FE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7850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C0686" w:rsidRPr="00DC0686">
        <w:rPr>
          <w:rFonts w:ascii="TH SarabunIT๙" w:hAnsi="TH SarabunIT๙" w:cs="TH SarabunIT๙"/>
          <w:sz w:val="32"/>
          <w:szCs w:val="32"/>
          <w:cs/>
        </w:rPr>
        <w:t>คณะทำงาน/ผู้ช่วยผู้ดูแลระบบ</w:t>
      </w:r>
      <w:r w:rsidRPr="00751FE4">
        <w:rPr>
          <w:rFonts w:ascii="TH SarabunIT๙" w:hAnsi="TH SarabunIT๙" w:cs="TH SarabunIT๙"/>
          <w:sz w:val="32"/>
          <w:szCs w:val="32"/>
        </w:rPr>
        <w:tab/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068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751FE4">
        <w:rPr>
          <w:rFonts w:ascii="TH SarabunIT๙" w:hAnsi="TH SarabunIT๙" w:cs="TH SarabunIT๙"/>
          <w:sz w:val="32"/>
          <w:szCs w:val="32"/>
          <w:cs/>
        </w:rPr>
        <w:t>ผู้บังคับหมู่ตรวจคนเข้าเมืองจังหวัดพัทลุง</w:t>
      </w:r>
    </w:p>
    <w:p w14:paraId="4DDE3D83" w14:textId="120F1FD7" w:rsidR="00751FE4" w:rsidRPr="00751FE4" w:rsidRDefault="00751FE4" w:rsidP="00751FE4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1.12</w:t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50F3" w:rsidRPr="007850F3">
        <w:rPr>
          <w:rFonts w:ascii="TH SarabunIT๙" w:hAnsi="TH SarabunIT๙" w:cs="TH SarabunIT๙"/>
          <w:sz w:val="32"/>
          <w:szCs w:val="32"/>
          <w:cs/>
        </w:rPr>
        <w:t xml:space="preserve">ดาบตำรวจ หญิง </w:t>
      </w:r>
      <w:proofErr w:type="spellStart"/>
      <w:proofErr w:type="gramStart"/>
      <w:r w:rsidR="007850F3" w:rsidRPr="007850F3">
        <w:rPr>
          <w:rFonts w:ascii="TH SarabunIT๙" w:hAnsi="TH SarabunIT๙" w:cs="TH SarabunIT๙"/>
          <w:sz w:val="32"/>
          <w:szCs w:val="32"/>
          <w:cs/>
        </w:rPr>
        <w:t>ศรัญญา</w:t>
      </w:r>
      <w:proofErr w:type="spellEnd"/>
      <w:r w:rsidR="007850F3" w:rsidRPr="007850F3">
        <w:rPr>
          <w:rFonts w:ascii="TH SarabunIT๙" w:hAnsi="TH SarabunIT๙" w:cs="TH SarabunIT๙"/>
          <w:sz w:val="32"/>
          <w:szCs w:val="32"/>
          <w:cs/>
        </w:rPr>
        <w:t xml:space="preserve">  จันทร์คง</w:t>
      </w:r>
      <w:proofErr w:type="gramEnd"/>
      <w:r w:rsidRPr="00751FE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DC06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2A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1FE4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6014BB37" w14:textId="1A15D78A" w:rsidR="00751FE4" w:rsidRPr="00751FE4" w:rsidRDefault="00751FE4" w:rsidP="00751FE4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1FE4">
        <w:rPr>
          <w:rFonts w:ascii="TH SarabunIT๙" w:hAnsi="TH SarabunIT๙" w:cs="TH SarabunIT๙"/>
          <w:sz w:val="32"/>
          <w:szCs w:val="32"/>
        </w:rPr>
        <w:tab/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1FE4">
        <w:rPr>
          <w:rFonts w:ascii="TH SarabunIT๙" w:hAnsi="TH SarabunIT๙" w:cs="TH SarabunIT๙"/>
          <w:sz w:val="32"/>
          <w:szCs w:val="32"/>
          <w:cs/>
        </w:rPr>
        <w:t>ผู้บังคับหมู่ตรวจคนเข้าเมืองจังหวัดพัทลุง</w:t>
      </w:r>
    </w:p>
    <w:p w14:paraId="76CC0609" w14:textId="77777777" w:rsidR="009C5B0D" w:rsidRPr="00DB71D8" w:rsidRDefault="009C5B0D" w:rsidP="00182EF9">
      <w:pPr>
        <w:pStyle w:val="a3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71D8">
        <w:rPr>
          <w:rFonts w:ascii="TH SarabunIT๙" w:hAnsi="TH SarabunIT๙" w:cs="TH SarabunIT๙"/>
          <w:b/>
          <w:bCs/>
          <w:sz w:val="32"/>
          <w:szCs w:val="32"/>
          <w:cs/>
        </w:rPr>
        <w:t>๒. อำนาจหน้าที่</w:t>
      </w:r>
    </w:p>
    <w:p w14:paraId="33923AAC" w14:textId="47DF8008" w:rsidR="005645F2" w:rsidRPr="009B3A54" w:rsidRDefault="00977A25" w:rsidP="00977A2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5B0D" w:rsidRPr="009B3A54">
        <w:rPr>
          <w:rFonts w:ascii="TH SarabunIT๙" w:hAnsi="TH SarabunIT๙" w:cs="TH SarabunIT๙"/>
          <w:sz w:val="32"/>
          <w:szCs w:val="32"/>
          <w:cs/>
        </w:rPr>
        <w:t>๒.๑ ดำเนินการวิเคราะห์ความเสี่ยงต่อการรับสินบนตามแนวทางการดำเนินงานการประเมินคุณธรรมและความโปร่งใสในการดำเนินงาน ของหน่วยงานภาครัฐ (</w:t>
      </w:r>
      <w:r w:rsidR="009C5B0D" w:rsidRPr="009B3A54">
        <w:rPr>
          <w:rFonts w:ascii="TH SarabunIT๙" w:hAnsi="TH SarabunIT๙" w:cs="TH SarabunIT๙"/>
          <w:sz w:val="32"/>
          <w:szCs w:val="32"/>
        </w:rPr>
        <w:t>Integrity &amp; Transparency Assessment : ITA)</w:t>
      </w:r>
      <w:r w:rsidR="00DB71D8">
        <w:rPr>
          <w:rFonts w:ascii="TH SarabunIT๙" w:hAnsi="TH SarabunIT๙" w:cs="TH SarabunIT๙"/>
          <w:sz w:val="32"/>
          <w:szCs w:val="32"/>
        </w:rPr>
        <w:t xml:space="preserve"> </w:t>
      </w:r>
      <w:r w:rsidR="009C5B0D" w:rsidRPr="009B3A54">
        <w:rPr>
          <w:rFonts w:ascii="TH SarabunIT๙" w:hAnsi="TH SarabunIT๙" w:cs="TH SarabunIT๙"/>
          <w:sz w:val="32"/>
          <w:szCs w:val="32"/>
          <w:cs/>
        </w:rPr>
        <w:t>ของ ตรวจคนเข้าเมืองจังหวัด ด่านตรวจคนเข้าเมือง ประจำปีงบประมาณ พ.ศ.๒๕๖๗</w:t>
      </w:r>
    </w:p>
    <w:p w14:paraId="0BE1B327" w14:textId="30068824" w:rsidR="00453001" w:rsidRPr="009B3A54" w:rsidRDefault="00977A25" w:rsidP="00977A2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53001" w:rsidRPr="009B3A54">
        <w:rPr>
          <w:rFonts w:ascii="TH SarabunIT๙" w:hAnsi="TH SarabunIT๙" w:cs="TH SarabunIT๙"/>
          <w:sz w:val="32"/>
          <w:szCs w:val="32"/>
          <w:cs/>
        </w:rPr>
        <w:t xml:space="preserve">๒.๒ จัดทำแผนบริหารจัดการความเสี่ยงต่อการรับสินบน ของ </w:t>
      </w:r>
      <w:r w:rsidR="005645F2"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3201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3001" w:rsidRPr="009B3A54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พ.ศ.๒๕๖๗ และกำหนดมาตรการในการควบคุมความเสี่ยงที่เหมาะสมของ</w:t>
      </w:r>
      <w:r w:rsidR="005645F2"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453001" w:rsidRPr="009B3A54">
        <w:rPr>
          <w:rFonts w:ascii="TH SarabunIT๙" w:hAnsi="TH SarabunIT๙" w:cs="TH SarabunIT๙"/>
          <w:sz w:val="32"/>
          <w:szCs w:val="32"/>
          <w:cs/>
        </w:rPr>
        <w:t xml:space="preserve"> เพื่อให้เกิดประสิทธิภาพและประสิทธิผล ประชาชนเกิดความเชื่อมั่นและศรัทธาต่อการปฏิบัติหน้าที่ของข้าราชการตำรวจ</w:t>
      </w:r>
    </w:p>
    <w:p w14:paraId="6CA28A66" w14:textId="240C2860" w:rsidR="00453001" w:rsidRDefault="00977A25" w:rsidP="00977A2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53001" w:rsidRPr="009B3A54">
        <w:rPr>
          <w:rFonts w:ascii="TH SarabunIT๙" w:hAnsi="TH SarabunIT๙" w:cs="TH SarabunIT๙"/>
          <w:sz w:val="32"/>
          <w:szCs w:val="32"/>
          <w:cs/>
        </w:rPr>
        <w:t>๒.3 ผู้บังคับบัญชามีการตรวจสอบติดตามการปฏิบัติงานของผู้ใต้บังคับบัญชาตามแผนบริหารความเสี่ยงต่อการรับสินบนที่กำหนด และมอบหมายให้ฝ่ายเลขานุการรวบรวมผลการปฏิบัติพร้อมภาพถ่ายรายง</w:t>
      </w:r>
      <w:r w:rsidR="005645F2">
        <w:rPr>
          <w:rFonts w:ascii="TH SarabunIT๙" w:hAnsi="TH SarabunIT๙" w:cs="TH SarabunIT๙"/>
          <w:sz w:val="32"/>
          <w:szCs w:val="32"/>
          <w:cs/>
        </w:rPr>
        <w:t>านให้ผู้กำกับกา</w:t>
      </w:r>
      <w:r w:rsidR="005645F2">
        <w:rPr>
          <w:rFonts w:ascii="TH SarabunIT๙" w:hAnsi="TH SarabunIT๙" w:cs="TH SarabunIT๙" w:hint="cs"/>
          <w:sz w:val="32"/>
          <w:szCs w:val="32"/>
          <w:cs/>
        </w:rPr>
        <w:t>รตรวจคนเข้าเมืองจังหวัด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5645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3001" w:rsidRPr="009B3A54">
        <w:rPr>
          <w:rFonts w:ascii="TH SarabunIT๙" w:hAnsi="TH SarabunIT๙" w:cs="TH SarabunIT๙"/>
          <w:sz w:val="32"/>
          <w:szCs w:val="32"/>
          <w:cs/>
        </w:rPr>
        <w:t>ทราบภายในกำหนด</w:t>
      </w:r>
    </w:p>
    <w:p w14:paraId="32A463D7" w14:textId="77777777" w:rsidR="005645F2" w:rsidRPr="005645F2" w:rsidRDefault="005645F2" w:rsidP="00977A25">
      <w:pPr>
        <w:pStyle w:val="a3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7970173" w14:textId="3D6795C9" w:rsidR="00453001" w:rsidRDefault="00453001" w:rsidP="00977A25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A54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77A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A54">
        <w:rPr>
          <w:rFonts w:ascii="TH SarabunIT๙" w:hAnsi="TH SarabunIT๙" w:cs="TH SarabunIT๙"/>
          <w:sz w:val="32"/>
          <w:szCs w:val="32"/>
          <w:cs/>
        </w:rPr>
        <w:t>ตั้งแต่บัดนี้เป็นต้นไป</w:t>
      </w:r>
    </w:p>
    <w:p w14:paraId="271F8A85" w14:textId="2106B80E" w:rsidR="00157AFD" w:rsidRPr="00157AFD" w:rsidRDefault="00157AFD" w:rsidP="00977A25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1DFD2" w14:textId="5F98A59E" w:rsidR="00157AFD" w:rsidRPr="003F1F94" w:rsidRDefault="00157AFD" w:rsidP="00977A25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สั่ง  </w:t>
      </w:r>
      <w:r w:rsidRPr="003F1F94">
        <w:rPr>
          <w:rFonts w:ascii="TH SarabunIT๙" w:hAnsi="TH SarabunIT๙" w:cs="TH SarabunIT๙"/>
          <w:sz w:val="32"/>
          <w:szCs w:val="32"/>
          <w:cs/>
        </w:rPr>
        <w:t xml:space="preserve">ณ วันที่  </w:t>
      </w:r>
      <w:r w:rsidR="0032010A">
        <w:rPr>
          <w:rFonts w:ascii="TH SarabunIT๙" w:hAnsi="TH SarabunIT๙" w:cs="TH SarabunIT๙" w:hint="cs"/>
          <w:sz w:val="32"/>
          <w:szCs w:val="32"/>
          <w:cs/>
        </w:rPr>
        <w:t>20 มกราคม</w:t>
      </w:r>
      <w:r w:rsidR="00D36B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6B8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32010A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8C4240D" w14:textId="5E7AA45C" w:rsidR="00157AFD" w:rsidRDefault="00157AFD" w:rsidP="00977A25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A7D95F" w14:textId="220035FD" w:rsidR="00157AFD" w:rsidRPr="003F1F94" w:rsidRDefault="004B4F4F" w:rsidP="00977A25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53898522" wp14:editId="62CEB64D">
            <wp:simplePos x="0" y="0"/>
            <wp:positionH relativeFrom="column">
              <wp:posOffset>3547745</wp:posOffset>
            </wp:positionH>
            <wp:positionV relativeFrom="paragraph">
              <wp:posOffset>16510</wp:posOffset>
            </wp:positionV>
            <wp:extent cx="818515" cy="448310"/>
            <wp:effectExtent l="0" t="0" r="635" b="8890"/>
            <wp:wrapThrough wrapText="bothSides">
              <wp:wrapPolygon edited="0">
                <wp:start x="0" y="0"/>
                <wp:lineTo x="0" y="21110"/>
                <wp:lineTo x="21114" y="21110"/>
                <wp:lineTo x="21114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AE009" w14:textId="1D8DA537" w:rsidR="00157AFD" w:rsidRPr="003F1F94" w:rsidRDefault="00362A0B" w:rsidP="00977A25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4F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r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</w:p>
    <w:p w14:paraId="6C81A0E5" w14:textId="51CA496B" w:rsidR="00157AFD" w:rsidRPr="003F1F94" w:rsidRDefault="00157AFD" w:rsidP="00977A25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362A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F1F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2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1F94">
        <w:rPr>
          <w:rFonts w:ascii="TH SarabunIT๙" w:hAnsi="TH SarabunIT๙" w:cs="TH SarabunIT๙"/>
          <w:sz w:val="32"/>
          <w:szCs w:val="32"/>
          <w:cs/>
        </w:rPr>
        <w:t>(</w:t>
      </w:r>
      <w:r w:rsidR="00362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62A0B" w:rsidRPr="00362A0B">
        <w:rPr>
          <w:rFonts w:ascii="TH SarabunIT๙" w:hAnsi="TH SarabunIT๙" w:cs="TH SarabunIT๙"/>
          <w:sz w:val="32"/>
          <w:szCs w:val="32"/>
          <w:cs/>
        </w:rPr>
        <w:t>ชยุตม์</w:t>
      </w:r>
      <w:proofErr w:type="spellEnd"/>
      <w:r w:rsidR="00362A0B" w:rsidRPr="00362A0B">
        <w:rPr>
          <w:rFonts w:ascii="TH SarabunIT๙" w:hAnsi="TH SarabunIT๙" w:cs="TH SarabunIT๙"/>
          <w:sz w:val="32"/>
          <w:szCs w:val="32"/>
          <w:cs/>
        </w:rPr>
        <w:t xml:space="preserve">พงศ์  </w:t>
      </w:r>
      <w:proofErr w:type="spellStart"/>
      <w:r w:rsidR="00362A0B" w:rsidRPr="00362A0B">
        <w:rPr>
          <w:rFonts w:ascii="TH SarabunIT๙" w:hAnsi="TH SarabunIT๙" w:cs="TH SarabunIT๙"/>
          <w:sz w:val="32"/>
          <w:szCs w:val="32"/>
          <w:cs/>
        </w:rPr>
        <w:t>โชติธี</w:t>
      </w:r>
      <w:proofErr w:type="spellEnd"/>
      <w:r w:rsidR="00362A0B" w:rsidRPr="00362A0B">
        <w:rPr>
          <w:rFonts w:ascii="TH SarabunIT๙" w:hAnsi="TH SarabunIT๙" w:cs="TH SarabunIT๙"/>
          <w:sz w:val="32"/>
          <w:szCs w:val="32"/>
          <w:cs/>
        </w:rPr>
        <w:t>ระวัฒนา</w:t>
      </w:r>
      <w:r w:rsidR="00362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1F94">
        <w:rPr>
          <w:rFonts w:ascii="TH SarabunIT๙" w:hAnsi="TH SarabunIT๙" w:cs="TH SarabunIT๙"/>
          <w:sz w:val="32"/>
          <w:szCs w:val="32"/>
          <w:cs/>
        </w:rPr>
        <w:t>)</w:t>
      </w:r>
    </w:p>
    <w:p w14:paraId="4406531F" w14:textId="586F7CB0" w:rsidR="00157AFD" w:rsidRPr="003F1F94" w:rsidRDefault="00157AFD" w:rsidP="00977A25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B759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2A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2A0B">
        <w:rPr>
          <w:rFonts w:ascii="TH SarabunIT๙" w:hAnsi="TH SarabunIT๙" w:cs="TH SarabunIT๙" w:hint="cs"/>
          <w:sz w:val="32"/>
          <w:szCs w:val="32"/>
          <w:cs/>
        </w:rPr>
        <w:t xml:space="preserve">          สารวัตร</w:t>
      </w:r>
      <w:r w:rsidRPr="003F1F94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 w:rsidR="00241896"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14:paraId="41AFB5B0" w14:textId="77777777" w:rsidR="00157AFD" w:rsidRDefault="00157AFD" w:rsidP="00977A25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D9EA39" w14:textId="77777777" w:rsidR="00157AFD" w:rsidRDefault="00157AFD" w:rsidP="00977A25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FB328C" w14:textId="77777777" w:rsidR="00D36B85" w:rsidRDefault="00D36B85" w:rsidP="00977A25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CEF449" w14:textId="77777777" w:rsidR="00D36B85" w:rsidRDefault="00D36B85" w:rsidP="00977A25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7E5CAE" w14:textId="77777777" w:rsidR="00D36B85" w:rsidRDefault="00D36B85" w:rsidP="005645F2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B62F9C" w14:textId="77777777" w:rsidR="00D36B85" w:rsidRDefault="00D36B85" w:rsidP="005645F2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4D80E9" w14:textId="77777777" w:rsidR="00D36B85" w:rsidRDefault="00D36B85" w:rsidP="005645F2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57539F" w14:textId="77777777" w:rsidR="00D36B85" w:rsidRDefault="00D36B85" w:rsidP="005645F2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2FC099" w14:textId="77777777" w:rsidR="00D36B85" w:rsidRDefault="00D36B85" w:rsidP="005645F2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FC6C26" w14:textId="77777777" w:rsidR="00D36B85" w:rsidRDefault="00D36B85" w:rsidP="005645F2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2AF876" w14:textId="77777777" w:rsidR="00157AFD" w:rsidRPr="009B3A54" w:rsidRDefault="00157AFD" w:rsidP="005645F2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157AFD" w:rsidRPr="009B3A54" w:rsidSect="00977A25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CD"/>
    <w:rsid w:val="0003103A"/>
    <w:rsid w:val="000717DC"/>
    <w:rsid w:val="00142A47"/>
    <w:rsid w:val="00143CB9"/>
    <w:rsid w:val="00157AFD"/>
    <w:rsid w:val="00182EF9"/>
    <w:rsid w:val="001A5E86"/>
    <w:rsid w:val="00241896"/>
    <w:rsid w:val="002E1A9E"/>
    <w:rsid w:val="0032010A"/>
    <w:rsid w:val="00362A0B"/>
    <w:rsid w:val="00397805"/>
    <w:rsid w:val="003F2BF4"/>
    <w:rsid w:val="00453001"/>
    <w:rsid w:val="004B4F4F"/>
    <w:rsid w:val="004C10C4"/>
    <w:rsid w:val="004E68C2"/>
    <w:rsid w:val="005645F2"/>
    <w:rsid w:val="005B6E43"/>
    <w:rsid w:val="00641ACD"/>
    <w:rsid w:val="00751FE4"/>
    <w:rsid w:val="007850F3"/>
    <w:rsid w:val="008504A3"/>
    <w:rsid w:val="00937139"/>
    <w:rsid w:val="00977A25"/>
    <w:rsid w:val="00986245"/>
    <w:rsid w:val="009B3A54"/>
    <w:rsid w:val="009C5B0D"/>
    <w:rsid w:val="009F0653"/>
    <w:rsid w:val="00A22A00"/>
    <w:rsid w:val="00A74735"/>
    <w:rsid w:val="00A93F47"/>
    <w:rsid w:val="00AA08B4"/>
    <w:rsid w:val="00AA262C"/>
    <w:rsid w:val="00AB7CE5"/>
    <w:rsid w:val="00B3009A"/>
    <w:rsid w:val="00B7593B"/>
    <w:rsid w:val="00BD594F"/>
    <w:rsid w:val="00C179F8"/>
    <w:rsid w:val="00CE2AD3"/>
    <w:rsid w:val="00D14848"/>
    <w:rsid w:val="00D23B76"/>
    <w:rsid w:val="00D36B85"/>
    <w:rsid w:val="00D36BFE"/>
    <w:rsid w:val="00D81C0B"/>
    <w:rsid w:val="00DB71D8"/>
    <w:rsid w:val="00DC0686"/>
    <w:rsid w:val="00E81C0E"/>
    <w:rsid w:val="00F508CE"/>
    <w:rsid w:val="00F9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C1C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0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4F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4F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0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4F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4F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46</cp:revision>
  <cp:lastPrinted>2024-03-05T09:19:00Z</cp:lastPrinted>
  <dcterms:created xsi:type="dcterms:W3CDTF">2024-03-05T08:06:00Z</dcterms:created>
  <dcterms:modified xsi:type="dcterms:W3CDTF">2024-03-19T04:40:00Z</dcterms:modified>
</cp:coreProperties>
</file>